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附件: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国家重大（重点）研发计划项目新疆社会发展领域科技需求征集表</w:t>
      </w: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bookmarkStart w:id="0" w:name="_GoBack"/>
      <w:bookmarkEnd w:id="0"/>
    </w:p>
    <w:p>
      <w:pPr>
        <w:ind w:left="0" w:leftChars="0" w:firstLine="420" w:firstLineChars="175"/>
        <w:jc w:val="both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需求提出学院：（盖章）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</w:p>
    <w:tbl>
      <w:tblPr>
        <w:tblStyle w:val="4"/>
        <w:tblW w:w="155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84"/>
        <w:gridCol w:w="1296"/>
        <w:gridCol w:w="1882"/>
        <w:gridCol w:w="1350"/>
        <w:gridCol w:w="1300"/>
        <w:gridCol w:w="1386"/>
        <w:gridCol w:w="1580"/>
        <w:gridCol w:w="1234"/>
        <w:gridCol w:w="136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重大（重点）需求名称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新疆经济社会发展的重大需求、重大科学问题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（200字）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研究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领域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国内外该领域研发态势分析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（500字）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主要科学问题与拟开展的研发内容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国内主要优势团队与拟开展的研发内容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国内主要优势团队与研究力量格局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（200字）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新疆团队在该领域具备的基础和优势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（200字）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开展国内外合作研究的必要性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（100字）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提出需求的紧迫性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（200字）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vertAlign w:val="baseline"/>
                <w:lang w:val="en-US" w:eastAsia="zh-CN"/>
              </w:rPr>
              <w:t>拟需经费支持额度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1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</w:p>
    <w:p/>
    <w:sectPr>
      <w:pgSz w:w="16838" w:h="11906" w:orient="landscape"/>
      <w:pgMar w:top="567" w:right="283" w:bottom="283" w:left="28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C4"/>
    <w:rsid w:val="00E425C4"/>
    <w:rsid w:val="5AD80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2017-11-16T02:52:00Z</dcterms:created>
  <dc:creator>pc</dc:creator>
  <cp:lastModifiedBy>Administrator</cp:lastModifiedBy>
  <dcterms:modified xsi:type="dcterms:W3CDTF">2017-11-20T04:26:55Z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